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icapopisa3-isticanje6"/>
        <w:tblpPr w:leftFromText="180" w:rightFromText="180" w:vertAnchor="page" w:horzAnchor="margin" w:tblpY="5773"/>
        <w:tblW w:w="9067" w:type="dxa"/>
        <w:tblLayout w:type="fixed"/>
        <w:tblLook w:val="04A0" w:firstRow="1" w:lastRow="0" w:firstColumn="1" w:lastColumn="0" w:noHBand="0" w:noVBand="1"/>
      </w:tblPr>
      <w:tblGrid>
        <w:gridCol w:w="8359"/>
        <w:gridCol w:w="708"/>
      </w:tblGrid>
      <w:tr w:rsidR="005C7025" w:rsidRPr="005C7025" w14:paraId="1ABB7107" w14:textId="77777777" w:rsidTr="005C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  <w:shd w:val="clear" w:color="auto" w:fill="007000"/>
          </w:tcPr>
          <w:p w14:paraId="0C26B932" w14:textId="77777777" w:rsidR="006A1C8E" w:rsidRPr="005C7025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5C702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708" w:type="dxa"/>
            <w:shd w:val="clear" w:color="auto" w:fill="007000"/>
          </w:tcPr>
          <w:p w14:paraId="334C8C9F" w14:textId="77777777" w:rsidR="006A1C8E" w:rsidRPr="005C7025" w:rsidRDefault="006A1C8E" w:rsidP="007C7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5C702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F64CBE" w:rsidRPr="006A1C8E" w14:paraId="059C0E3C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7592B75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color w:val="4F6228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Sastavne rečenice</w:t>
            </w:r>
          </w:p>
          <w:p w14:paraId="42E512BA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Suprotne rečenice</w:t>
            </w:r>
          </w:p>
          <w:p w14:paraId="690C40A3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Rastavne rečenice</w:t>
            </w:r>
          </w:p>
          <w:p w14:paraId="1618899B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Zaključne rečenice</w:t>
            </w:r>
          </w:p>
          <w:p w14:paraId="22CDCDD3" w14:textId="77777777" w:rsidR="00F64CBE" w:rsidRP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Isključne rečenice</w:t>
            </w:r>
          </w:p>
          <w:p w14:paraId="41F8CE87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Nezavisnosložena rečenica - usustavljivanje, ponavljanje, vrednovanje naučenoga, analiza pisane provjere</w:t>
            </w:r>
          </w:p>
          <w:p w14:paraId="23EBD50A" w14:textId="10D4777E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color w:val="4F6228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0180C49" w14:textId="5C5E0061" w:rsidR="00F64CBE" w:rsidRPr="006A1C8E" w:rsidRDefault="00F64CBE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  <w:t>1</w:t>
            </w:r>
            <w:r w:rsidR="00665412"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  <w:t>4</w:t>
            </w:r>
          </w:p>
        </w:tc>
      </w:tr>
      <w:tr w:rsidR="006A1C8E" w:rsidRPr="006A1C8E" w14:paraId="68C1E163" w14:textId="77777777" w:rsidTr="005C7025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B5BCBA4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bookmarkStart w:id="0" w:name="_Hlk40394121"/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Problemski članak </w:t>
            </w:r>
          </w:p>
          <w:p w14:paraId="0BD99C52" w14:textId="0117DBE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9017A6A" w14:textId="7238F7D0" w:rsidR="006A1C8E" w:rsidRPr="006A1C8E" w:rsidRDefault="00150458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F64CBE" w:rsidRPr="006A1C8E" w14:paraId="1BE1B34F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7CCC4F7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Slušanje književnoga ili neknjiževnoga teksta </w:t>
            </w:r>
          </w:p>
          <w:p w14:paraId="34C0F174" w14:textId="5BA01830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68FBB87E" w14:textId="1156EED5" w:rsidR="00F64CBE" w:rsidRPr="006A1C8E" w:rsidRDefault="00F64CBE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bookmarkEnd w:id="0"/>
      <w:tr w:rsidR="006A1C8E" w:rsidRPr="006A1C8E" w14:paraId="6CA71A52" w14:textId="77777777" w:rsidTr="005C7025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7ED293A" w14:textId="77777777" w:rsidR="00150458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Jasminka Tihi-Stepanić, </w:t>
            </w:r>
            <w:r w:rsidRPr="006A1C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Imaš fejs?</w:t>
            </w: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14:paraId="63990573" w14:textId="75ACF984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4AC7C395" w14:textId="61FCF15F" w:rsidR="006A1C8E" w:rsidRPr="006A1C8E" w:rsidRDefault="00401A5E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628355CC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8F0F23D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Milivoj Slaviček, </w:t>
            </w:r>
            <w:r w:rsidRPr="001A55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Ljudi imaju</w:t>
            </w:r>
          </w:p>
          <w:p w14:paraId="61A9AAE8" w14:textId="30535BAE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2526F4A0" w14:textId="77777777" w:rsidR="006A1C8E" w:rsidRPr="006A1C8E" w:rsidRDefault="006A1C8E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7C8797B2" w14:textId="77777777" w:rsidTr="005C702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5CADC68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Milan Hečimović, </w:t>
            </w:r>
            <w:r w:rsidRPr="006A1C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Velika očekivanja</w:t>
            </w:r>
          </w:p>
          <w:p w14:paraId="637F4B60" w14:textId="1E89C15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430045EE" w14:textId="77777777" w:rsidR="006A1C8E" w:rsidRPr="006A1C8E" w:rsidRDefault="006A1C8E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A1C8E" w:rsidRPr="006A1C8E" w14:paraId="022166DF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E4D1AF9" w14:textId="77777777" w:rsid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15045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Gustav Krklec, </w:t>
            </w:r>
            <w:r w:rsidRPr="001A55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Srebrna cesta</w:t>
            </w:r>
          </w:p>
          <w:p w14:paraId="63C2DBFB" w14:textId="7276454A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7288B8AB" w14:textId="0F4457D8" w:rsidR="006A1C8E" w:rsidRPr="006A1C8E" w:rsidRDefault="00150458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A1C8E" w:rsidRPr="006A1C8E" w14:paraId="3BC02806" w14:textId="77777777" w:rsidTr="005C7025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B48E148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Djelo za cjelovito čitanje</w:t>
            </w:r>
          </w:p>
          <w:p w14:paraId="18870E59" w14:textId="2F109C4C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2370DC4C" w14:textId="334494E9" w:rsidR="006A1C8E" w:rsidRPr="006A1C8E" w:rsidRDefault="00665412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150458" w:rsidRPr="006A1C8E" w14:paraId="7B49ADB4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263C8AC" w14:textId="7777777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Influenceri, gejmeri, jutjuberi, blogeri, vlogeri – nove supkulture na prvom</w:t>
            </w:r>
          </w:p>
          <w:p w14:paraId="79167667" w14:textId="25F7608C" w:rsidR="00150458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mjestu društvene ljestvice  (supkulture)</w:t>
            </w:r>
          </w:p>
          <w:p w14:paraId="7CA63CEA" w14:textId="15C93039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07BDFE9" w14:textId="5BD3BF9D" w:rsidR="00150458" w:rsidRPr="006A1C8E" w:rsidRDefault="00150458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30C875DA" w14:textId="1CDA09A0" w:rsid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B43CA2" wp14:editId="31B5AEDC">
            <wp:simplePos x="0" y="0"/>
            <wp:positionH relativeFrom="column">
              <wp:posOffset>-55245</wp:posOffset>
            </wp:positionH>
            <wp:positionV relativeFrom="paragraph">
              <wp:posOffset>152400</wp:posOffset>
            </wp:positionV>
            <wp:extent cx="3357245" cy="2179320"/>
            <wp:effectExtent l="152400" t="152400" r="357505" b="354330"/>
            <wp:wrapTight wrapText="bothSides">
              <wp:wrapPolygon edited="0">
                <wp:start x="490" y="-1510"/>
                <wp:lineTo x="-981" y="-1133"/>
                <wp:lineTo x="-981" y="22280"/>
                <wp:lineTo x="-735" y="23035"/>
                <wp:lineTo x="1103" y="24545"/>
                <wp:lineTo x="1226" y="24923"/>
                <wp:lineTo x="21571" y="24923"/>
                <wp:lineTo x="21694" y="24545"/>
                <wp:lineTo x="23410" y="23035"/>
                <wp:lineTo x="23778" y="20014"/>
                <wp:lineTo x="23778" y="1888"/>
                <wp:lineTo x="22307" y="-944"/>
                <wp:lineTo x="22184" y="-1510"/>
                <wp:lineTo x="490" y="-1510"/>
              </wp:wrapPolygon>
            </wp:wrapTight>
            <wp:docPr id="1" name="Slika 1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E0B5" w14:textId="2D48B27B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TRE</w:t>
      </w:r>
      <w:r w:rsidRPr="007C7586">
        <w:rPr>
          <w:rFonts w:ascii="Book Antiqua" w:hAnsi="Book Antiqua" w:cs="Calibri"/>
          <w:b/>
          <w:color w:val="385623" w:themeColor="accent6" w:themeShade="80"/>
          <w:sz w:val="28"/>
          <w:szCs w:val="28"/>
        </w:rPr>
        <w:t>Ć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A TEMA: </w:t>
      </w:r>
    </w:p>
    <w:p w14:paraId="0CED69F3" w14:textId="6A6841E0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bookmarkStart w:id="1" w:name="_Hlk71991694"/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Mo</w:t>
      </w:r>
      <w:r w:rsidRPr="007C7586">
        <w:rPr>
          <w:rFonts w:ascii="Calibri" w:hAnsi="Calibri" w:cs="Calibri"/>
          <w:b/>
          <w:color w:val="385623" w:themeColor="accent6" w:themeShade="80"/>
          <w:sz w:val="28"/>
          <w:szCs w:val="28"/>
        </w:rPr>
        <w:t>ž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e</w:t>
      </w:r>
      <w:r w:rsidRPr="007C7586">
        <w:rPr>
          <w:rFonts w:ascii="Lucida Calligraphy" w:hAnsi="Lucida Calligraphy" w:cs="Lucida Calligraphy"/>
          <w:b/>
          <w:color w:val="385623" w:themeColor="accent6" w:themeShade="80"/>
          <w:sz w:val="28"/>
          <w:szCs w:val="28"/>
        </w:rPr>
        <w:t>š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 se prepustiti lijenosti ili ju poku</w:t>
      </w:r>
      <w:r w:rsidRPr="007C7586">
        <w:rPr>
          <w:rFonts w:ascii="Lucida Calligraphy" w:hAnsi="Lucida Calligraphy" w:cs="Lucida Calligraphy"/>
          <w:b/>
          <w:color w:val="385623" w:themeColor="accent6" w:themeShade="80"/>
          <w:sz w:val="28"/>
          <w:szCs w:val="28"/>
        </w:rPr>
        <w:t>š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aj pobijediti</w:t>
      </w:r>
      <w:bookmarkEnd w:id="1"/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ab/>
        <w:t xml:space="preserve">                                                     </w:t>
      </w:r>
    </w:p>
    <w:p w14:paraId="0B065590" w14:textId="77777777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                                                                           </w:t>
      </w:r>
    </w:p>
    <w:p w14:paraId="6518B035" w14:textId="77777777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2CFD928F" w14:textId="2201FBB3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4121CA55" w14:textId="77777777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0D0D3754" w14:textId="0330B3D6" w:rsidR="007C7586" w:rsidRP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  <w:r w:rsidRPr="007C7586"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 xml:space="preserve">Okvirni broj sati: </w:t>
      </w:r>
      <w:r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>2</w:t>
      </w:r>
      <w:r w:rsidR="00401A5E"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>8</w:t>
      </w:r>
    </w:p>
    <w:p w14:paraId="34AA634E" w14:textId="22519B83" w:rsidR="003F4ACE" w:rsidRDefault="003F4ACE"/>
    <w:p w14:paraId="2FC7ACAF" w14:textId="1A3882FA" w:rsidR="007C7586" w:rsidRPr="007C7586" w:rsidRDefault="007C7586" w:rsidP="007C7586"/>
    <w:p w14:paraId="05057CA7" w14:textId="3E8BBF40" w:rsidR="007C7586" w:rsidRPr="007C7586" w:rsidRDefault="007C7586" w:rsidP="007C7586"/>
    <w:p w14:paraId="1234D704" w14:textId="03AA625D" w:rsidR="007C7586" w:rsidRDefault="007C7586" w:rsidP="007C7586">
      <w:pPr>
        <w:tabs>
          <w:tab w:val="left" w:pos="6720"/>
        </w:tabs>
      </w:pPr>
      <w:r>
        <w:tab/>
      </w:r>
    </w:p>
    <w:p w14:paraId="3A8C38FE" w14:textId="30732C62" w:rsidR="007C7586" w:rsidRDefault="007C7586" w:rsidP="007C7586">
      <w:pPr>
        <w:tabs>
          <w:tab w:val="left" w:pos="6720"/>
        </w:tabs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2A6534" w:rsidRPr="002A6534" w14:paraId="78EE9208" w14:textId="77777777" w:rsidTr="002A0AB4">
        <w:tc>
          <w:tcPr>
            <w:tcW w:w="9356" w:type="dxa"/>
          </w:tcPr>
          <w:p w14:paraId="59F16CBB" w14:textId="7932B3C9" w:rsidR="002A6534" w:rsidRPr="002A6534" w:rsidRDefault="002A6534" w:rsidP="002A6534">
            <w:pPr>
              <w:rPr>
                <w:rFonts w:ascii="Times New Roman" w:eastAsia="Calibri" w:hAnsi="Times New Roman" w:cs="Times New Roman"/>
                <w:color w:val="006600"/>
              </w:rPr>
            </w:pPr>
            <w:r w:rsidRPr="002A6534">
              <w:rPr>
                <w:rFonts w:ascii="Times New Roman" w:eastAsia="Calibri" w:hAnsi="Times New Roman" w:cs="Times New Roman"/>
                <w:b/>
                <w:color w:val="006600"/>
              </w:rPr>
              <w:lastRenderedPageBreak/>
              <w:t>Odgojno-obrazovni ishodi na razini predmetnog kurikula</w:t>
            </w:r>
          </w:p>
          <w:p w14:paraId="1DE518A1" w14:textId="77777777" w:rsidR="002A6534" w:rsidRPr="002A6534" w:rsidRDefault="002A6534" w:rsidP="002A6534">
            <w:pPr>
              <w:rPr>
                <w:rFonts w:ascii="Times New Roman" w:eastAsia="Calibri" w:hAnsi="Times New Roman" w:cs="Times New Roman"/>
                <w:b/>
                <w:color w:val="943634"/>
              </w:rPr>
            </w:pPr>
          </w:p>
        </w:tc>
      </w:tr>
      <w:tr w:rsidR="002A6534" w:rsidRPr="002A6534" w14:paraId="3AEFB4C5" w14:textId="77777777" w:rsidTr="002A0AB4">
        <w:tc>
          <w:tcPr>
            <w:tcW w:w="9356" w:type="dxa"/>
          </w:tcPr>
          <w:p w14:paraId="736529ED" w14:textId="0D311113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</w:p>
          <w:p w14:paraId="0B064E08" w14:textId="77777777" w:rsidR="002A6534" w:rsidRPr="002A6534" w:rsidRDefault="002A6534" w:rsidP="002A6534">
            <w:pPr>
              <w:rPr>
                <w:rFonts w:ascii="Calibri" w:eastAsia="Calibri" w:hAnsi="Calibri" w:cs="Times New Roman"/>
                <w:color w:val="632423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0BEC2FCC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7EF262FF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33CCD230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53A85786" w14:textId="1F368646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A.8.5.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7C329295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3B2E5557" w14:textId="17A70651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B.8.2.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7B8CC424" w14:textId="62345C73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624D9B9A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5A940412" w14:textId="7022D019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C.8.2. </w:t>
            </w:r>
            <w:r w:rsidRPr="002A6534">
              <w:rPr>
                <w:rFonts w:ascii="Calibri" w:eastAsia="Calibri" w:hAnsi="Calibri" w:cs="Times New Roman"/>
              </w:rPr>
              <w:t>Učenik prosuđuje popularnokulturne tekstove s obzirom na književni kontekst i kontekst ostalih umjetnosti.</w:t>
            </w:r>
          </w:p>
          <w:p w14:paraId="245A655F" w14:textId="7D438A8B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</w:p>
        </w:tc>
      </w:tr>
    </w:tbl>
    <w:p w14:paraId="4D7A89B6" w14:textId="09571C55" w:rsidR="007C7586" w:rsidRPr="007C7586" w:rsidRDefault="007C7586" w:rsidP="007C7586">
      <w:pPr>
        <w:tabs>
          <w:tab w:val="left" w:pos="6720"/>
        </w:tabs>
      </w:pPr>
    </w:p>
    <w:p w14:paraId="1EC72FAC" w14:textId="0DCBA297" w:rsidR="007C7586" w:rsidRPr="007C7586" w:rsidRDefault="002A6534" w:rsidP="007C7586">
      <w:r>
        <w:rPr>
          <w:noProof/>
        </w:rPr>
        <w:drawing>
          <wp:anchor distT="0" distB="0" distL="114300" distR="114300" simplePos="0" relativeHeight="251659264" behindDoc="1" locked="0" layoutInCell="1" allowOverlap="1" wp14:anchorId="3958B0BA" wp14:editId="4CC7E2EE">
            <wp:simplePos x="0" y="0"/>
            <wp:positionH relativeFrom="column">
              <wp:posOffset>1301750</wp:posOffset>
            </wp:positionH>
            <wp:positionV relativeFrom="paragraph">
              <wp:posOffset>137795</wp:posOffset>
            </wp:positionV>
            <wp:extent cx="3307080" cy="4401820"/>
            <wp:effectExtent l="0" t="0" r="762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2" name="Slika 2" descr="Slika na kojoj se prikazuje zeleno, osoba, vožnj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eleno, osoba, vožnja, na otvorenom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B85DD" w14:textId="4BBE9C3D" w:rsidR="007C7586" w:rsidRPr="007C7586" w:rsidRDefault="007C7586" w:rsidP="007C7586"/>
    <w:p w14:paraId="236AB498" w14:textId="11027037" w:rsidR="007C7586" w:rsidRPr="007C7586" w:rsidRDefault="007C7586" w:rsidP="007C7586"/>
    <w:p w14:paraId="1DA3FAE6" w14:textId="0D6A16EE" w:rsidR="007C7586" w:rsidRPr="007C7586" w:rsidRDefault="007C7586" w:rsidP="007C7586"/>
    <w:p w14:paraId="57BB83E1" w14:textId="71E1C394" w:rsidR="007C7586" w:rsidRPr="007C7586" w:rsidRDefault="007C7586" w:rsidP="007C7586"/>
    <w:p w14:paraId="731FEBF6" w14:textId="35B4C275" w:rsidR="007C7586" w:rsidRPr="007C7586" w:rsidRDefault="007C7586" w:rsidP="007C7586"/>
    <w:p w14:paraId="2B29AF8C" w14:textId="3D74CF60" w:rsidR="007C7586" w:rsidRPr="007C7586" w:rsidRDefault="007C7586" w:rsidP="007C7586"/>
    <w:p w14:paraId="324AE414" w14:textId="32235916" w:rsidR="007C7586" w:rsidRDefault="007C7586" w:rsidP="007C7586"/>
    <w:p w14:paraId="111D6FF8" w14:textId="315D41CE" w:rsidR="00DE55D9" w:rsidRDefault="00DE55D9" w:rsidP="007C7586"/>
    <w:p w14:paraId="61B244F7" w14:textId="0F0C9C5D" w:rsidR="00DE55D9" w:rsidRDefault="00DE55D9" w:rsidP="007C7586"/>
    <w:p w14:paraId="71D74D16" w14:textId="6BB532C3" w:rsidR="00DE55D9" w:rsidRDefault="00DE55D9" w:rsidP="007C7586"/>
    <w:p w14:paraId="216940BA" w14:textId="5DE4E9F9" w:rsidR="00DE55D9" w:rsidRDefault="00DE55D9" w:rsidP="007C7586"/>
    <w:p w14:paraId="31F0DD75" w14:textId="006CAFD8" w:rsidR="00DE55D9" w:rsidRDefault="00DE55D9" w:rsidP="007C7586"/>
    <w:p w14:paraId="64A298E1" w14:textId="4CCFDE68" w:rsidR="00DE55D9" w:rsidRDefault="00DE55D9" w:rsidP="007C7586"/>
    <w:p w14:paraId="5D942BF3" w14:textId="1866DFE6" w:rsidR="00DE55D9" w:rsidRDefault="00DE55D9" w:rsidP="007C7586"/>
    <w:p w14:paraId="3DA82D22" w14:textId="77D83C20" w:rsidR="00DE55D9" w:rsidRDefault="00DE55D9" w:rsidP="007C7586"/>
    <w:p w14:paraId="3D87A278" w14:textId="17709F67" w:rsidR="00DE55D9" w:rsidRDefault="00DE55D9" w:rsidP="007C7586"/>
    <w:tbl>
      <w:tblPr>
        <w:tblStyle w:val="Tablicareetke2-isticanje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C52505" w:rsidRPr="00C52505" w14:paraId="598B04D5" w14:textId="77777777" w:rsidTr="00C52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17FC084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C52505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lastRenderedPageBreak/>
              <w:t>Odgojno-obrazovni ishodi na razini teme</w:t>
            </w:r>
          </w:p>
          <w:p w14:paraId="3AD6B282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C52505" w:rsidRPr="00C52505" w14:paraId="5C4BBAC9" w14:textId="77777777" w:rsidTr="00372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D9FFD9"/>
          </w:tcPr>
          <w:p w14:paraId="454556E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102337C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  <w:r w:rsidRPr="00C52505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2209E8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286F29F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4BAAB38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6EB68CC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6C445BE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1585A4A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4309588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58961B0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1198535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1BC1B1A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70C9425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7402C1F1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28D73F8D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64ADC79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79CE844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02B5A03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0CD11529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4C2586EF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56B662C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2DF7F5F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1CA3A26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71663496" w14:textId="1CE7E88A" w:rsidR="00C52505" w:rsidRPr="00F433EE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vrste nezavisnosloženih rečenica.</w:t>
            </w:r>
          </w:p>
          <w:p w14:paraId="5593A9DA" w14:textId="77777777" w:rsidR="00F433EE" w:rsidRPr="00C52505" w:rsidRDefault="00F433EE" w:rsidP="00C52505">
            <w:pPr>
              <w:rPr>
                <w:rFonts w:ascii="Times New Roman" w:eastAsia="Calibri" w:hAnsi="Times New Roman" w:cs="Times New Roman"/>
              </w:rPr>
            </w:pPr>
          </w:p>
          <w:p w14:paraId="78FC5C4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046DA88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7DE7F41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468B6859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6D2F0A7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40B0E21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5CDED0E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6B00A5A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12E0B87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52106B6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važnost osobnog i društvenog konteksta i odnosa s drugim tekstovima za cjelovitije razumijevanje književnoga teksta.</w:t>
            </w:r>
          </w:p>
          <w:p w14:paraId="5AF4B8D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7963DDF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0746CF4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vlastiti doživljaj književnoga teksta.</w:t>
            </w:r>
          </w:p>
          <w:p w14:paraId="428AB787" w14:textId="3875A76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5EAF7CA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0D4CE403" w14:textId="3B7A363F" w:rsidR="00C52505" w:rsidRPr="00C52505" w:rsidRDefault="00C52505" w:rsidP="00C52505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lastRenderedPageBreak/>
              <w:t>Učenik prepoznaje svevremenske i općeljudske vrijednosti i ideje koje prenosi književni tekst.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59D4116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37AD16E7" w14:textId="77777777" w:rsidR="00C52505" w:rsidRPr="00C52505" w:rsidRDefault="00C52505" w:rsidP="00C52505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06547E61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280F64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5874CD9F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14011FB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0A2A3F85" w14:textId="7BB500D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11D37FD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79DC79F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1A3F627B" w14:textId="3B8682B0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0CB1BE43" w14:textId="7370BF1B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19DCBEF3" w14:textId="6D72EBEC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44962301" w14:textId="6500588D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4EC9B614" w14:textId="67DD7DE9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2B5AF981" w14:textId="166DFFD0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5C229457" w14:textId="5A264AB6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35A1BC93" w14:textId="05712CA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18CC2D9E" w14:textId="12C0ACE4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6BFED48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2A2CEA02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181A1EF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3D2324E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084B81B8" w14:textId="31569414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53BC347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prosuđuje značenje popularnokulturnih tekstova povezujući ih s društvenim, ekonomskim i kulturnim okružjem.</w:t>
            </w:r>
          </w:p>
          <w:p w14:paraId="65CF567B" w14:textId="5E69164E" w:rsidR="00A97BEC" w:rsidRPr="00A97BEC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tumači priču i likove kao temelje popularnokulturnih tekstova, tj. kao objekte identifikacije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5E359F19" w14:textId="630C0001" w:rsidR="00A97BEC" w:rsidRPr="00A97BEC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objašnjava postojanje različitih, njemu poznatih supkultura (gejmeri, šminkeri, emoi, hipsteri...)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13CA8B39" w14:textId="4E2B0281" w:rsidR="00C52505" w:rsidRPr="00C52505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uspoređuje popularnu kulturu s tzv. visokom kulturom na poznatim primjerima iz književnosti ili drugih umjetnosti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14:paraId="569FE2AC" w14:textId="28090851" w:rsidR="00DE55D9" w:rsidRPr="007C7586" w:rsidRDefault="00DE55D9" w:rsidP="007C7586"/>
    <w:p w14:paraId="2A4417D9" w14:textId="7D90C32C" w:rsidR="007C7586" w:rsidRPr="007C7586" w:rsidRDefault="00C52505" w:rsidP="007C7586">
      <w:r>
        <w:rPr>
          <w:noProof/>
        </w:rPr>
        <w:drawing>
          <wp:anchor distT="0" distB="0" distL="114300" distR="114300" simplePos="0" relativeHeight="251660288" behindDoc="1" locked="0" layoutInCell="1" allowOverlap="1" wp14:anchorId="59414022" wp14:editId="1E9C0C36">
            <wp:simplePos x="0" y="0"/>
            <wp:positionH relativeFrom="column">
              <wp:posOffset>859790</wp:posOffset>
            </wp:positionH>
            <wp:positionV relativeFrom="paragraph">
              <wp:posOffset>100330</wp:posOffset>
            </wp:positionV>
            <wp:extent cx="4236720" cy="2824480"/>
            <wp:effectExtent l="152400" t="152400" r="354330" b="356870"/>
            <wp:wrapTight wrapText="bothSides">
              <wp:wrapPolygon edited="0">
                <wp:start x="388" y="-1165"/>
                <wp:lineTo x="-777" y="-874"/>
                <wp:lineTo x="-680" y="22581"/>
                <wp:lineTo x="874" y="23892"/>
                <wp:lineTo x="971" y="24183"/>
                <wp:lineTo x="21561" y="24183"/>
                <wp:lineTo x="21658" y="23892"/>
                <wp:lineTo x="23115" y="22581"/>
                <wp:lineTo x="23309" y="20104"/>
                <wp:lineTo x="23309" y="1457"/>
                <wp:lineTo x="22144" y="-728"/>
                <wp:lineTo x="22047" y="-1165"/>
                <wp:lineTo x="388" y="-1165"/>
              </wp:wrapPolygon>
            </wp:wrapTight>
            <wp:docPr id="3" name="Slika 3" descr="Slika na kojoj se prikazuje osoba, na otvorenom, gomi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na otvorenom, gomil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1E0D0" w14:textId="1BCDA562" w:rsidR="007C7586" w:rsidRPr="007C7586" w:rsidRDefault="007C7586" w:rsidP="007C7586"/>
    <w:p w14:paraId="39529D24" w14:textId="72D36204" w:rsidR="007C7586" w:rsidRPr="007C7586" w:rsidRDefault="007C7586" w:rsidP="007C7586"/>
    <w:p w14:paraId="46696F76" w14:textId="77B77B7C" w:rsidR="007C7586" w:rsidRPr="007C7586" w:rsidRDefault="007C7586" w:rsidP="007C7586"/>
    <w:p w14:paraId="6CCBD033" w14:textId="61FF3853" w:rsidR="007C7586" w:rsidRPr="007C7586" w:rsidRDefault="007C7586" w:rsidP="007C7586"/>
    <w:p w14:paraId="1720B57A" w14:textId="638D3E52" w:rsidR="007C7586" w:rsidRDefault="007C7586" w:rsidP="007C7586"/>
    <w:p w14:paraId="3C9CAD4D" w14:textId="61B130D2" w:rsidR="00C52505" w:rsidRDefault="00C52505" w:rsidP="007C7586"/>
    <w:p w14:paraId="65AADDED" w14:textId="6710ADAE" w:rsidR="00C52505" w:rsidRDefault="00C52505" w:rsidP="007C7586"/>
    <w:p w14:paraId="05E3CB39" w14:textId="0EF80979" w:rsidR="00C52505" w:rsidRDefault="00C52505" w:rsidP="007C7586"/>
    <w:p w14:paraId="5C903089" w14:textId="22A2DFD9" w:rsidR="00C52505" w:rsidRDefault="00C52505" w:rsidP="007C7586"/>
    <w:p w14:paraId="5D7246C5" w14:textId="0411E397" w:rsidR="00C52505" w:rsidRDefault="00C52505" w:rsidP="007C7586"/>
    <w:tbl>
      <w:tblPr>
        <w:tblStyle w:val="Tablicareetke2-isticanje6"/>
        <w:tblpPr w:leftFromText="180" w:rightFromText="180" w:vertAnchor="page" w:horzAnchor="margin" w:tblpY="1609"/>
        <w:tblW w:w="0" w:type="auto"/>
        <w:tblLook w:val="04A0" w:firstRow="1" w:lastRow="0" w:firstColumn="1" w:lastColumn="0" w:noHBand="0" w:noVBand="1"/>
      </w:tblPr>
      <w:tblGrid>
        <w:gridCol w:w="3544"/>
      </w:tblGrid>
      <w:tr w:rsidR="00601C9B" w:rsidRPr="00601C9B" w14:paraId="0DB93DAD" w14:textId="77777777" w:rsidTr="0060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DA63E85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66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6600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601C9B" w:rsidRPr="00601C9B" w14:paraId="3E5B7256" w14:textId="77777777" w:rsidTr="0060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67FC2A8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006600"/>
              </w:rPr>
            </w:pPr>
            <w:r w:rsidRPr="00601C9B">
              <w:rPr>
                <w:rFonts w:ascii="Times New Roman" w:eastAsia="Calibri" w:hAnsi="Times New Roman" w:cs="Times New Roman"/>
                <w:b w:val="0"/>
                <w:bCs w:val="0"/>
                <w:color w:val="006600"/>
              </w:rPr>
              <w:t>Geografija, Likovna kultura, Glazbena kultura, Informatika, Vjeronauk, Sat razrednika.</w:t>
            </w:r>
          </w:p>
        </w:tc>
      </w:tr>
    </w:tbl>
    <w:p w14:paraId="3D54BA2C" w14:textId="79A55816" w:rsidR="00C52505" w:rsidRPr="007C7586" w:rsidRDefault="00601C9B" w:rsidP="007C7586">
      <w:r>
        <w:rPr>
          <w:noProof/>
        </w:rPr>
        <w:drawing>
          <wp:anchor distT="0" distB="0" distL="114300" distR="114300" simplePos="0" relativeHeight="251661312" behindDoc="1" locked="0" layoutInCell="1" allowOverlap="1" wp14:anchorId="1F3BFB54" wp14:editId="30A075BA">
            <wp:simplePos x="0" y="0"/>
            <wp:positionH relativeFrom="column">
              <wp:posOffset>2921000</wp:posOffset>
            </wp:positionH>
            <wp:positionV relativeFrom="paragraph">
              <wp:posOffset>0</wp:posOffset>
            </wp:positionV>
            <wp:extent cx="2954141" cy="1938655"/>
            <wp:effectExtent l="95250" t="0" r="208280" b="271145"/>
            <wp:wrapTight wrapText="bothSides">
              <wp:wrapPolygon edited="0">
                <wp:start x="3482" y="1274"/>
                <wp:lineTo x="1254" y="2123"/>
                <wp:lineTo x="1254" y="5094"/>
                <wp:lineTo x="696" y="5094"/>
                <wp:lineTo x="696" y="8490"/>
                <wp:lineTo x="139" y="8490"/>
                <wp:lineTo x="139" y="11886"/>
                <wp:lineTo x="-418" y="11886"/>
                <wp:lineTo x="-696" y="18678"/>
                <wp:lineTo x="-418" y="22074"/>
                <wp:lineTo x="8079" y="22074"/>
                <wp:lineTo x="8079" y="23984"/>
                <wp:lineTo x="18805" y="24409"/>
                <wp:lineTo x="19362" y="24409"/>
                <wp:lineTo x="19501" y="23984"/>
                <wp:lineTo x="21591" y="22074"/>
                <wp:lineTo x="22287" y="18678"/>
                <wp:lineTo x="22426" y="15282"/>
                <wp:lineTo x="22984" y="8490"/>
                <wp:lineTo x="22566" y="5306"/>
                <wp:lineTo x="22705" y="4033"/>
                <wp:lineTo x="17551" y="2972"/>
                <wp:lineTo x="6547" y="1274"/>
                <wp:lineTo x="3482" y="1274"/>
              </wp:wrapPolygon>
            </wp:wrapTight>
            <wp:docPr id="4" name="Slika 4" descr="Slika na kojoj se prikazuje cvijet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cvijet, biljk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41" cy="193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CEE0" w14:textId="73EB5266" w:rsidR="007C7586" w:rsidRPr="007C7586" w:rsidRDefault="007C7586" w:rsidP="007C7586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601C9B" w:rsidRPr="00601C9B" w14:paraId="7C6C0886" w14:textId="77777777" w:rsidTr="002A0AB4">
        <w:tc>
          <w:tcPr>
            <w:tcW w:w="9214" w:type="dxa"/>
          </w:tcPr>
          <w:p w14:paraId="020106BC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Povezanost s međupredmetnim temama</w:t>
            </w:r>
          </w:p>
        </w:tc>
      </w:tr>
      <w:tr w:rsidR="00601C9B" w:rsidRPr="00601C9B" w14:paraId="49EA54C0" w14:textId="77777777" w:rsidTr="002A0AB4">
        <w:tc>
          <w:tcPr>
            <w:tcW w:w="9214" w:type="dxa"/>
          </w:tcPr>
          <w:p w14:paraId="578FFFA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Osobni i socijalni razvoj</w:t>
            </w:r>
          </w:p>
          <w:p w14:paraId="4A4FAE1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sliku o sebi.</w:t>
            </w:r>
          </w:p>
          <w:p w14:paraId="6DD59A7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upravlja emocijama i ponašanjem. </w:t>
            </w:r>
          </w:p>
          <w:p w14:paraId="3692B9D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osobne potencijale.</w:t>
            </w:r>
          </w:p>
          <w:p w14:paraId="35F0506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osr A.3.4.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>Učenik upravlja svojim obrazovnim i profesionalnim putem.</w:t>
            </w:r>
          </w:p>
          <w:p w14:paraId="5F48B34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osr B.3.1.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>Učenik obrazlaže i uvažava potrebe i osjećaje drugih.</w:t>
            </w:r>
          </w:p>
          <w:p w14:paraId="0313091C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0C5127E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B.3.4.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suradnički uči i radi u timu. </w:t>
            </w:r>
          </w:p>
          <w:p w14:paraId="207398C4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0DB8604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C.3.3.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755145A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0E03D142" w14:textId="77777777" w:rsidTr="002A0AB4">
        <w:tc>
          <w:tcPr>
            <w:tcW w:w="9214" w:type="dxa"/>
          </w:tcPr>
          <w:p w14:paraId="3DC21EA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Učiti kako učiti</w:t>
            </w:r>
          </w:p>
          <w:p w14:paraId="5B1E721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A0AACA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68E382B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90D979F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797E8BF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B.3.1.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06CCA7CD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744E1CF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3B92F9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D.3.1.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2264101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D.3.2.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73C9566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422F2059" w14:textId="77777777" w:rsidTr="002A0AB4">
        <w:tc>
          <w:tcPr>
            <w:tcW w:w="9214" w:type="dxa"/>
          </w:tcPr>
          <w:p w14:paraId="437F9AEE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Uporaba informacijske i komunikacijske tehnologije</w:t>
            </w:r>
          </w:p>
          <w:p w14:paraId="1167810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4ACD472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402F6EB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B.3.3.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poštuje međukulturne različitosti.</w:t>
            </w:r>
          </w:p>
          <w:p w14:paraId="76B6801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C.3.1.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525D2C54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C.3.3.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B7A660F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lastRenderedPageBreak/>
              <w:t>ikt C.3.4.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01AA3B9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D.3.1.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ABD108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7061B955" w14:textId="77777777" w:rsidTr="002A0AB4">
        <w:tc>
          <w:tcPr>
            <w:tcW w:w="9214" w:type="dxa"/>
          </w:tcPr>
          <w:p w14:paraId="24F8C28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lastRenderedPageBreak/>
              <w:t xml:space="preserve">Zdravlje </w:t>
            </w:r>
          </w:p>
          <w:p w14:paraId="764BD13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A.3.1.A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55A5335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B.3.2.C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3DAEA7A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361AFD8F" w14:textId="77777777" w:rsidTr="002A0AB4">
        <w:tc>
          <w:tcPr>
            <w:tcW w:w="9214" w:type="dxa"/>
          </w:tcPr>
          <w:p w14:paraId="700FD6A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Održivi razvoj</w:t>
            </w:r>
          </w:p>
          <w:p w14:paraId="2AAAD0B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odr C.3.4.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76159C5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663EF67A" w14:textId="77777777" w:rsidTr="002A0AB4">
        <w:tc>
          <w:tcPr>
            <w:tcW w:w="9214" w:type="dxa"/>
          </w:tcPr>
          <w:p w14:paraId="447E35E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Poduzetništvo </w:t>
            </w:r>
          </w:p>
          <w:p w14:paraId="38E5FE4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pod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6A581E0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pod C.3.1.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51854D5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pod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planira i upravlja aktivnostima. </w:t>
            </w:r>
          </w:p>
          <w:p w14:paraId="01F49EB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pod B.3.3.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20793DA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6462CFE4" w14:textId="77777777" w:rsidTr="002A0AB4">
        <w:tc>
          <w:tcPr>
            <w:tcW w:w="9214" w:type="dxa"/>
          </w:tcPr>
          <w:p w14:paraId="188289C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Građanski odgoj i obrazovanje </w:t>
            </w:r>
          </w:p>
          <w:p w14:paraId="62EB660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razmišlja o razvoju ljudskih prava.</w:t>
            </w:r>
          </w:p>
          <w:p w14:paraId="7BB5641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promiče ljudska prava. </w:t>
            </w:r>
          </w:p>
          <w:p w14:paraId="78CCDE5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promiče pravo na obrazovanje i rad. </w:t>
            </w:r>
          </w:p>
          <w:p w14:paraId="667B1E6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doprinosi društvenoj solidarnosti. </w:t>
            </w:r>
          </w:p>
          <w:p w14:paraId="1C4A2B1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</w:p>
        </w:tc>
      </w:tr>
    </w:tbl>
    <w:p w14:paraId="6D407D00" w14:textId="584416A3" w:rsidR="007C7586" w:rsidRDefault="007C7586" w:rsidP="00601C9B"/>
    <w:p w14:paraId="6E6ED70C" w14:textId="36FBFD35" w:rsidR="00601C9B" w:rsidRDefault="00601C9B" w:rsidP="00601C9B">
      <w:r>
        <w:rPr>
          <w:noProof/>
        </w:rPr>
        <w:drawing>
          <wp:anchor distT="0" distB="0" distL="114300" distR="114300" simplePos="0" relativeHeight="251662336" behindDoc="1" locked="0" layoutInCell="1" allowOverlap="1" wp14:anchorId="78477736" wp14:editId="40166A62">
            <wp:simplePos x="0" y="0"/>
            <wp:positionH relativeFrom="column">
              <wp:posOffset>448310</wp:posOffset>
            </wp:positionH>
            <wp:positionV relativeFrom="paragraph">
              <wp:posOffset>132715</wp:posOffset>
            </wp:positionV>
            <wp:extent cx="4650984" cy="3101340"/>
            <wp:effectExtent l="152400" t="152400" r="359410" b="365760"/>
            <wp:wrapTight wrapText="bothSides">
              <wp:wrapPolygon edited="0">
                <wp:start x="354" y="-1061"/>
                <wp:lineTo x="-708" y="-796"/>
                <wp:lineTo x="-708" y="20432"/>
                <wp:lineTo x="-531" y="22688"/>
                <wp:lineTo x="796" y="23749"/>
                <wp:lineTo x="885" y="24015"/>
                <wp:lineTo x="21588" y="24015"/>
                <wp:lineTo x="21677" y="23749"/>
                <wp:lineTo x="22915" y="22688"/>
                <wp:lineTo x="23181" y="20432"/>
                <wp:lineTo x="23181" y="1327"/>
                <wp:lineTo x="22119" y="-663"/>
                <wp:lineTo x="22031" y="-1061"/>
                <wp:lineTo x="354" y="-1061"/>
              </wp:wrapPolygon>
            </wp:wrapTight>
            <wp:docPr id="5" name="Slika 5" descr="Slika na kojoj se prikazuje tekst, na zatvorenom, osoba, djevojč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na zatvorenom, osoba, djevojčic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984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D984B" w14:textId="699D1306" w:rsidR="00601C9B" w:rsidRPr="00601C9B" w:rsidRDefault="00601C9B" w:rsidP="00601C9B"/>
    <w:p w14:paraId="49EFCCDB" w14:textId="41C850FF" w:rsidR="00601C9B" w:rsidRDefault="00601C9B" w:rsidP="00601C9B">
      <w:pPr>
        <w:tabs>
          <w:tab w:val="left" w:pos="2532"/>
        </w:tabs>
      </w:pPr>
      <w:r>
        <w:tab/>
      </w:r>
    </w:p>
    <w:p w14:paraId="3CD81264" w14:textId="4846524E" w:rsidR="00601C9B" w:rsidRDefault="00601C9B" w:rsidP="00601C9B">
      <w:pPr>
        <w:tabs>
          <w:tab w:val="left" w:pos="2532"/>
        </w:tabs>
      </w:pPr>
    </w:p>
    <w:tbl>
      <w:tblPr>
        <w:tblStyle w:val="Tablicareetke2-isticanje6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601C9B" w:rsidRPr="00601C9B" w14:paraId="5B5CED9F" w14:textId="77777777" w:rsidTr="0060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8191A2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0048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4800"/>
                <w:sz w:val="24"/>
                <w:szCs w:val="24"/>
              </w:rPr>
              <w:lastRenderedPageBreak/>
              <w:t>Opis aktivnosti</w:t>
            </w:r>
          </w:p>
          <w:p w14:paraId="760C927E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</w:p>
        </w:tc>
      </w:tr>
      <w:tr w:rsidR="00601C9B" w:rsidRPr="00601C9B" w14:paraId="260A5A30" w14:textId="77777777" w:rsidTr="0060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714E4BA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razgovara o određenoj temi.</w:t>
            </w:r>
          </w:p>
          <w:p w14:paraId="17975FA2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izlaže na zadanu ili odabranu temu te sudjeluje u spontanoj i planiranoj raspravi.</w:t>
            </w:r>
          </w:p>
          <w:p w14:paraId="253C75D6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1B815E1F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4D049AC3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44B1F9F7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čita i sluša prozne i lirske te neknjiževne tekstove.</w:t>
            </w:r>
          </w:p>
          <w:p w14:paraId="7ACF4B60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D8B891F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piše vlastite stvaralačke radove, slogane, kratke tekstove, kritička promišljanja,  ispravlja napisani tekst služeći se pravopisom i rječnicima.</w:t>
            </w:r>
          </w:p>
          <w:p w14:paraId="6D187627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5E7994CD" w14:textId="25D5DE72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izrađuje kartice za učenje i ponavljanje nezavisnosloženih rečenica.</w:t>
            </w:r>
          </w:p>
          <w:p w14:paraId="794E6631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istražuje o zadanim temama na internetu.</w:t>
            </w:r>
          </w:p>
          <w:p w14:paraId="4FB37151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320F12A8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5594A388" w14:textId="77777777" w:rsidR="00491820" w:rsidRDefault="00491820" w:rsidP="00601C9B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005C00"/>
                <w:sz w:val="24"/>
                <w:szCs w:val="24"/>
              </w:rPr>
            </w:pP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objašnjava i ilustrira primjerom ulogu </w:t>
            </w:r>
            <w: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retoričkoga pitanja, opkoračenja</w:t>
            </w: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i </w:t>
            </w:r>
            <w: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stanke</w:t>
            </w: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u lirskim tekstovima. </w:t>
            </w:r>
          </w:p>
          <w:p w14:paraId="79C22404" w14:textId="6E1FD0A8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prepoznaje </w:t>
            </w:r>
            <w:r w:rsidR="00BD2694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obilježja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</w:t>
            </w:r>
            <w:r w:rsidR="00BD2694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lirskoga, proznoga i neknjiževnoga teksta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.</w:t>
            </w:r>
          </w:p>
          <w:p w14:paraId="27ECA5A4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3C9B458B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izrađuje plakate, prezentacije, kvizove, </w:t>
            </w:r>
            <w:r w:rsidRPr="00601C9B">
              <w:rPr>
                <w:rFonts w:ascii="Times New Roman" w:eastAsia="Calibri" w:hAnsi="Times New Roman" w:cs="Times New Roman"/>
                <w:i/>
                <w:color w:val="005C00"/>
                <w:sz w:val="24"/>
                <w:szCs w:val="24"/>
              </w:rPr>
              <w:t>kartice ponavljalice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, grafičke prikaze tekstova (u skupinama i pojedinačno).</w:t>
            </w:r>
          </w:p>
          <w:p w14:paraId="2BC7AB7B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izrađuje razredne novine.</w:t>
            </w:r>
          </w:p>
        </w:tc>
      </w:tr>
    </w:tbl>
    <w:p w14:paraId="4CD05B38" w14:textId="77777777" w:rsidR="00601C9B" w:rsidRPr="00601C9B" w:rsidRDefault="00601C9B" w:rsidP="00601C9B">
      <w:pPr>
        <w:tabs>
          <w:tab w:val="left" w:pos="2532"/>
        </w:tabs>
      </w:pPr>
    </w:p>
    <w:p w14:paraId="0FEF4396" w14:textId="69009D18" w:rsidR="00601C9B" w:rsidRPr="00601C9B" w:rsidRDefault="00601C9B" w:rsidP="00601C9B"/>
    <w:p w14:paraId="5797861F" w14:textId="6B013C62" w:rsidR="00601C9B" w:rsidRPr="00601C9B" w:rsidRDefault="00601C9B" w:rsidP="00601C9B"/>
    <w:p w14:paraId="297675BD" w14:textId="408F8A22" w:rsidR="00601C9B" w:rsidRPr="00601C9B" w:rsidRDefault="00601C9B" w:rsidP="00601C9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01C9B" w:rsidRPr="00601C9B" w14:paraId="3963A9F4" w14:textId="77777777" w:rsidTr="002A0AB4">
        <w:tc>
          <w:tcPr>
            <w:tcW w:w="9288" w:type="dxa"/>
          </w:tcPr>
          <w:p w14:paraId="54FE432B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005C00"/>
                <w:sz w:val="24"/>
                <w:szCs w:val="24"/>
              </w:rPr>
              <w:lastRenderedPageBreak/>
              <w:t>Vrednovanje</w:t>
            </w:r>
          </w:p>
        </w:tc>
      </w:tr>
      <w:tr w:rsidR="00601C9B" w:rsidRPr="00601C9B" w14:paraId="3DF6D537" w14:textId="77777777" w:rsidTr="002A0AB4">
        <w:tc>
          <w:tcPr>
            <w:tcW w:w="9288" w:type="dxa"/>
          </w:tcPr>
          <w:p w14:paraId="3F7BCD9B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Vrednovanje za učenje:</w:t>
            </w:r>
          </w:p>
          <w:p w14:paraId="0B8B9698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051CEC2F" w14:textId="2D4D3C3A" w:rsidR="00601C9B" w:rsidRPr="00601C9B" w:rsidRDefault="00601C9B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23BCB1A9" w14:textId="77777777" w:rsidR="00976245" w:rsidRDefault="00976245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 wp14:anchorId="27B1C931" wp14:editId="39F7821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441325</wp:posOffset>
                  </wp:positionV>
                  <wp:extent cx="5258122" cy="3329940"/>
                  <wp:effectExtent l="152400" t="152400" r="361950" b="365760"/>
                  <wp:wrapTight wrapText="bothSides">
                    <wp:wrapPolygon edited="0">
                      <wp:start x="313" y="-989"/>
                      <wp:lineTo x="-626" y="-741"/>
                      <wp:lineTo x="-626" y="22119"/>
                      <wp:lineTo x="-235" y="22984"/>
                      <wp:lineTo x="704" y="23602"/>
                      <wp:lineTo x="783" y="23849"/>
                      <wp:lineTo x="21600" y="23849"/>
                      <wp:lineTo x="21678" y="23602"/>
                      <wp:lineTo x="22617" y="22984"/>
                      <wp:lineTo x="23009" y="21130"/>
                      <wp:lineTo x="23009" y="1236"/>
                      <wp:lineTo x="22070" y="-618"/>
                      <wp:lineTo x="21991" y="-989"/>
                      <wp:lineTo x="313" y="-989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122" cy="332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C9B" w:rsidRPr="00601C9B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  <w:p w14:paraId="540E26E4" w14:textId="03B722BF" w:rsidR="00976245" w:rsidRPr="00601C9B" w:rsidRDefault="00976245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01C9B" w:rsidRPr="00601C9B" w14:paraId="77A897D5" w14:textId="77777777" w:rsidTr="002A0AB4">
        <w:tc>
          <w:tcPr>
            <w:tcW w:w="9288" w:type="dxa"/>
          </w:tcPr>
          <w:p w14:paraId="415E7765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Vrednovanje kao učenje:</w:t>
            </w:r>
          </w:p>
          <w:p w14:paraId="62AAAA26" w14:textId="77777777" w:rsidR="00976245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     Samovrednovanje i vršnjačko vrednovanje učeničkih uradaka - učenici znaju cilj učenja i kriterije vrednovanja i prepoznaju ih u svojim radovima.</w:t>
            </w:r>
          </w:p>
          <w:p w14:paraId="6017446B" w14:textId="69905F73" w:rsidR="00976245" w:rsidRPr="00601C9B" w:rsidRDefault="00976245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F493048" wp14:editId="1A790DF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381000</wp:posOffset>
                  </wp:positionV>
                  <wp:extent cx="5347335" cy="3642360"/>
                  <wp:effectExtent l="152400" t="152400" r="367665" b="358140"/>
                  <wp:wrapTight wrapText="bothSides">
                    <wp:wrapPolygon edited="0">
                      <wp:start x="308" y="-904"/>
                      <wp:lineTo x="-616" y="-678"/>
                      <wp:lineTo x="-616" y="22029"/>
                      <wp:lineTo x="-231" y="22820"/>
                      <wp:lineTo x="693" y="23385"/>
                      <wp:lineTo x="770" y="23611"/>
                      <wp:lineTo x="21623" y="23611"/>
                      <wp:lineTo x="21700" y="23385"/>
                      <wp:lineTo x="22623" y="22820"/>
                      <wp:lineTo x="23008" y="21126"/>
                      <wp:lineTo x="23008" y="1130"/>
                      <wp:lineTo x="22085" y="-565"/>
                      <wp:lineTo x="22008" y="-904"/>
                      <wp:lineTo x="308" y="-904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35" cy="364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C9B" w:rsidRPr="00601C9B" w14:paraId="390D9BB6" w14:textId="77777777" w:rsidTr="002A0AB4">
        <w:tc>
          <w:tcPr>
            <w:tcW w:w="9288" w:type="dxa"/>
          </w:tcPr>
          <w:p w14:paraId="19D5B3DA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lastRenderedPageBreak/>
              <w:t>Vrednovanje naučenoga:</w:t>
            </w:r>
          </w:p>
          <w:p w14:paraId="36617435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1C9B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53B3F011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943634"/>
                <w:sz w:val="16"/>
                <w:szCs w:val="16"/>
              </w:rPr>
            </w:pPr>
          </w:p>
        </w:tc>
      </w:tr>
    </w:tbl>
    <w:p w14:paraId="5DB31636" w14:textId="3A6809FB" w:rsidR="00601C9B" w:rsidRPr="00601C9B" w:rsidRDefault="00601C9B" w:rsidP="00601C9B"/>
    <w:p w14:paraId="4453BF65" w14:textId="5BE25E08" w:rsidR="00601C9B" w:rsidRPr="00601C9B" w:rsidRDefault="00601C9B" w:rsidP="00601C9B"/>
    <w:p w14:paraId="163E38AB" w14:textId="6C10B0D7" w:rsidR="00601C9B" w:rsidRPr="00601C9B" w:rsidRDefault="00601C9B" w:rsidP="00601C9B"/>
    <w:p w14:paraId="575D1533" w14:textId="2903315A" w:rsidR="00601C9B" w:rsidRPr="00601C9B" w:rsidRDefault="00601C9B" w:rsidP="00601C9B"/>
    <w:p w14:paraId="7A890BC7" w14:textId="7695D96F" w:rsidR="00601C9B" w:rsidRPr="00601C9B" w:rsidRDefault="00601C9B" w:rsidP="00601C9B"/>
    <w:p w14:paraId="6DC3792C" w14:textId="7F0C84F1" w:rsidR="00601C9B" w:rsidRPr="00601C9B" w:rsidRDefault="00601C9B" w:rsidP="00601C9B"/>
    <w:p w14:paraId="1E550A6A" w14:textId="77777777" w:rsidR="00601C9B" w:rsidRPr="00601C9B" w:rsidRDefault="00601C9B" w:rsidP="00601C9B"/>
    <w:sectPr w:rsidR="00601C9B" w:rsidRPr="00601C9B" w:rsidSect="006A1C8E">
      <w:footerReference w:type="default" r:id="rId1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0A1BE" w14:textId="77777777" w:rsidR="00BC5243" w:rsidRDefault="00BC5243" w:rsidP="007C7586">
      <w:pPr>
        <w:spacing w:after="0" w:line="240" w:lineRule="auto"/>
      </w:pPr>
      <w:r>
        <w:separator/>
      </w:r>
    </w:p>
  </w:endnote>
  <w:endnote w:type="continuationSeparator" w:id="0">
    <w:p w14:paraId="3C54B80E" w14:textId="77777777" w:rsidR="00BC5243" w:rsidRDefault="00BC5243" w:rsidP="007C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44411" w14:textId="65546FA5" w:rsidR="007C7586" w:rsidRPr="007C7586" w:rsidRDefault="007C7586" w:rsidP="007C7586">
    <w:pPr>
      <w:tabs>
        <w:tab w:val="center" w:pos="4536"/>
      </w:tabs>
      <w:spacing w:after="0" w:line="240" w:lineRule="auto"/>
      <w:ind w:left="-709"/>
      <w:rPr>
        <w:rFonts w:ascii="Book Antiqua" w:hAnsi="Book Antiqua"/>
        <w:color w:val="1F4E79" w:themeColor="accent5" w:themeShade="80"/>
        <w:sz w:val="16"/>
        <w:szCs w:val="16"/>
      </w:rPr>
    </w:pPr>
    <w:r w:rsidRPr="007C7586">
      <w:rPr>
        <w:rFonts w:ascii="Book Antiqua" w:hAnsi="Book Antiqua"/>
        <w:color w:val="385623" w:themeColor="accent6" w:themeShade="80"/>
        <w:sz w:val="16"/>
        <w:szCs w:val="16"/>
      </w:rPr>
      <w:t xml:space="preserve">Tematsko planiranje: TREĆA TEMA – Možeš se prepustiti lijenosti ili ju pokušaj pobijediti                                        </w:t>
    </w:r>
    <w:r w:rsidRPr="007C7586">
      <w:rPr>
        <w:rFonts w:ascii="Book Antiqua" w:hAnsi="Book Antiqua"/>
        <w:b/>
        <w:i/>
        <w:color w:val="7030A0"/>
        <w:sz w:val="24"/>
        <w:szCs w:val="24"/>
      </w:rPr>
      <w:t>Volim hrvatski 8</w:t>
    </w:r>
  </w:p>
  <w:p w14:paraId="122F74E0" w14:textId="77777777" w:rsidR="007C7586" w:rsidRDefault="007C758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04223" w14:textId="77777777" w:rsidR="00BC5243" w:rsidRDefault="00BC5243" w:rsidP="007C7586">
      <w:pPr>
        <w:spacing w:after="0" w:line="240" w:lineRule="auto"/>
      </w:pPr>
      <w:r>
        <w:separator/>
      </w:r>
    </w:p>
  </w:footnote>
  <w:footnote w:type="continuationSeparator" w:id="0">
    <w:p w14:paraId="4903919D" w14:textId="77777777" w:rsidR="00BC5243" w:rsidRDefault="00BC5243" w:rsidP="007C7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8E"/>
    <w:rsid w:val="000512FA"/>
    <w:rsid w:val="0012495C"/>
    <w:rsid w:val="00150458"/>
    <w:rsid w:val="001A55D1"/>
    <w:rsid w:val="0020525A"/>
    <w:rsid w:val="002A6534"/>
    <w:rsid w:val="00372246"/>
    <w:rsid w:val="003F4ACE"/>
    <w:rsid w:val="00401A5E"/>
    <w:rsid w:val="004217AE"/>
    <w:rsid w:val="00491820"/>
    <w:rsid w:val="005C7025"/>
    <w:rsid w:val="00601C9B"/>
    <w:rsid w:val="00665412"/>
    <w:rsid w:val="006A1C8E"/>
    <w:rsid w:val="007C7586"/>
    <w:rsid w:val="00805A7A"/>
    <w:rsid w:val="00846CCB"/>
    <w:rsid w:val="00976245"/>
    <w:rsid w:val="00A97BEC"/>
    <w:rsid w:val="00AA0334"/>
    <w:rsid w:val="00B30175"/>
    <w:rsid w:val="00BC5243"/>
    <w:rsid w:val="00BD2694"/>
    <w:rsid w:val="00C025B4"/>
    <w:rsid w:val="00C52505"/>
    <w:rsid w:val="00C90FB8"/>
    <w:rsid w:val="00CF38AC"/>
    <w:rsid w:val="00DE55D9"/>
    <w:rsid w:val="00F433EE"/>
    <w:rsid w:val="00F6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AD48"/>
  <w15:chartTrackingRefBased/>
  <w15:docId w15:val="{314AA264-F29F-42CF-A6B0-50BAE0D9A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2">
    <w:name w:val="Rešetka tablice2"/>
    <w:basedOn w:val="Obinatablica"/>
    <w:next w:val="Reetkatablice"/>
    <w:uiPriority w:val="59"/>
    <w:rsid w:val="006A1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A1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C7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7586"/>
  </w:style>
  <w:style w:type="paragraph" w:styleId="Podnoje">
    <w:name w:val="footer"/>
    <w:basedOn w:val="Normal"/>
    <w:link w:val="PodnojeChar"/>
    <w:uiPriority w:val="99"/>
    <w:unhideWhenUsed/>
    <w:rsid w:val="007C7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7586"/>
  </w:style>
  <w:style w:type="table" w:styleId="Tablicareetke2-isticanje5">
    <w:name w:val="Grid Table 2 Accent 5"/>
    <w:basedOn w:val="Obinatablica"/>
    <w:uiPriority w:val="47"/>
    <w:rsid w:val="00C5250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C5250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ivopisnatablicapopisa6-isticanje11">
    <w:name w:val="Živopisna tablica popisa 6 - isticanje 11"/>
    <w:basedOn w:val="Obinatablica"/>
    <w:next w:val="ivopisnatablicapopisa6-isticanje1"/>
    <w:uiPriority w:val="51"/>
    <w:rsid w:val="00601C9B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ivopisnatablicapopisa6-isticanje1">
    <w:name w:val="List Table 6 Colorful Accent 1"/>
    <w:basedOn w:val="Obinatablica"/>
    <w:uiPriority w:val="51"/>
    <w:rsid w:val="00601C9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icareetke4-isticanje6">
    <w:name w:val="Grid Table 4 Accent 6"/>
    <w:basedOn w:val="Obinatablica"/>
    <w:uiPriority w:val="49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4-isticanje6">
    <w:name w:val="List Table 4 Accent 6"/>
    <w:basedOn w:val="Obinatablica"/>
    <w:uiPriority w:val="49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3-isticanje6">
    <w:name w:val="List Table 3 Accent 6"/>
    <w:basedOn w:val="Obinatablica"/>
    <w:uiPriority w:val="48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20</cp:revision>
  <dcterms:created xsi:type="dcterms:W3CDTF">2021-05-15T14:43:00Z</dcterms:created>
  <dcterms:modified xsi:type="dcterms:W3CDTF">2023-08-21T17:30:00Z</dcterms:modified>
</cp:coreProperties>
</file>